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Israa Alqallab </w:t>
      </w:r>
    </w:p>
    <w:p w:rsidR="00762A6E" w:rsidRDefault="00762A6E" w:rsidP="00642FB0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E. </w:t>
      </w:r>
      <w:hyperlink r:id="rId5" w:history="1">
        <w:r w:rsidRPr="00D51E0F">
          <w:rPr>
            <w:rStyle w:val="Hyperlink"/>
            <w:rFonts w:asciiTheme="majorBidi" w:hAnsiTheme="majorBidi" w:cstheme="majorBidi"/>
            <w:sz w:val="24"/>
            <w:szCs w:val="24"/>
          </w:rPr>
          <w:t>I.qallab@ju.edu.jo</w:t>
        </w:r>
      </w:hyperlink>
    </w:p>
    <w:p w:rsidR="00762A6E" w:rsidRPr="00762A6E" w:rsidRDefault="00762A6E" w:rsidP="00762A6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A1D0B">
        <w:rPr>
          <w:rFonts w:asciiTheme="majorBidi" w:hAnsiTheme="majorBidi" w:cstheme="majorBidi"/>
          <w:sz w:val="24"/>
          <w:szCs w:val="24"/>
          <w:u w:val="single"/>
        </w:rPr>
        <w:t xml:space="preserve">EDUCATION </w:t>
      </w:r>
    </w:p>
    <w:p w:rsidR="00642FB0" w:rsidRPr="00570B2F" w:rsidRDefault="00642FB0" w:rsidP="00762A6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>PhD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70B2F">
        <w:rPr>
          <w:rFonts w:asciiTheme="majorBidi" w:hAnsiTheme="majorBidi" w:cstheme="majorBidi"/>
          <w:sz w:val="24"/>
          <w:szCs w:val="24"/>
        </w:rPr>
        <w:t>medieval English Literature, Ban</w:t>
      </w:r>
      <w:r w:rsidR="00762A6E">
        <w:rPr>
          <w:rFonts w:asciiTheme="majorBidi" w:hAnsiTheme="majorBidi" w:cstheme="majorBidi"/>
          <w:sz w:val="24"/>
          <w:szCs w:val="24"/>
        </w:rPr>
        <w:t>gor University, United Kingdom</w:t>
      </w:r>
      <w:bookmarkStart w:id="0" w:name="_GoBack"/>
      <w:bookmarkEnd w:id="0"/>
      <w:r w:rsidR="001A58D9">
        <w:rPr>
          <w:rFonts w:asciiTheme="majorBidi" w:hAnsiTheme="majorBidi" w:cstheme="majorBidi"/>
          <w:sz w:val="24"/>
          <w:szCs w:val="24"/>
        </w:rPr>
        <w:t xml:space="preserve">                               2015-2019</w:t>
      </w:r>
    </w:p>
    <w:p w:rsidR="00642FB0" w:rsidRDefault="00642FB0" w:rsidP="00642FB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M.A. </w:t>
      </w:r>
      <w:r w:rsidRPr="00570B2F">
        <w:rPr>
          <w:rFonts w:asciiTheme="majorBidi" w:hAnsiTheme="majorBidi" w:cstheme="majorBidi"/>
          <w:sz w:val="24"/>
          <w:szCs w:val="24"/>
        </w:rPr>
        <w:t xml:space="preserve">English Literature, University of Jordan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570B2F">
        <w:rPr>
          <w:rFonts w:asciiTheme="majorBidi" w:hAnsiTheme="majorBidi" w:cstheme="majorBidi"/>
          <w:sz w:val="24"/>
          <w:szCs w:val="24"/>
        </w:rPr>
        <w:t>2010-2013</w:t>
      </w:r>
    </w:p>
    <w:p w:rsidR="00642FB0" w:rsidRPr="00570B2F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.</w:t>
      </w:r>
      <w:r w:rsidRPr="00570B2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70B2F">
        <w:rPr>
          <w:rFonts w:asciiTheme="majorBidi" w:hAnsiTheme="majorBidi" w:cstheme="majorBidi"/>
          <w:sz w:val="24"/>
          <w:szCs w:val="24"/>
        </w:rPr>
        <w:t>English Language and Literature, Universit</w:t>
      </w:r>
      <w:r>
        <w:rPr>
          <w:rFonts w:asciiTheme="majorBidi" w:hAnsiTheme="majorBidi" w:cstheme="majorBidi"/>
          <w:sz w:val="24"/>
          <w:szCs w:val="24"/>
        </w:rPr>
        <w:t xml:space="preserve">y of Jordan                     </w:t>
      </w:r>
      <w:r w:rsidRPr="00570B2F">
        <w:rPr>
          <w:rFonts w:asciiTheme="majorBidi" w:hAnsiTheme="majorBidi" w:cstheme="majorBidi"/>
          <w:sz w:val="24"/>
          <w:szCs w:val="24"/>
        </w:rPr>
        <w:t>2006-2010</w:t>
      </w:r>
    </w:p>
    <w:p w:rsidR="00642FB0" w:rsidRPr="000A6D05" w:rsidRDefault="00642FB0" w:rsidP="00642FB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A6D05">
        <w:rPr>
          <w:rFonts w:asciiTheme="majorBidi" w:hAnsiTheme="majorBidi" w:cstheme="majorBidi"/>
          <w:sz w:val="24"/>
          <w:szCs w:val="24"/>
          <w:u w:val="single"/>
        </w:rPr>
        <w:t xml:space="preserve">RESEARCH INTERESTS </w:t>
      </w:r>
    </w:p>
    <w:p w:rsidR="00642FB0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High and late medieval literature and culture, more specifically Middle English popular, penitential and Arthurian romances</w:t>
      </w:r>
    </w:p>
    <w:p w:rsidR="00642FB0" w:rsidRDefault="00642FB0" w:rsidP="00642FB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Medieval Western and Arabic moral philosophy of the thirteenth and fourteenth centuries, more specifically Thomist Intellectualism, Voluntarism, </w:t>
      </w:r>
      <w:r w:rsidR="00446ADE">
        <w:rPr>
          <w:rFonts w:asciiTheme="majorBidi" w:hAnsiTheme="majorBidi" w:cstheme="majorBidi"/>
          <w:sz w:val="24"/>
          <w:szCs w:val="24"/>
        </w:rPr>
        <w:t>Ockhamist Nominalism and Sufism.</w:t>
      </w:r>
    </w:p>
    <w:p w:rsidR="00642FB0" w:rsidRDefault="00642FB0" w:rsidP="00642FB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42FB0" w:rsidRPr="005E27A9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history of emotions</w:t>
      </w:r>
      <w:r w:rsidR="00446ADE">
        <w:rPr>
          <w:rFonts w:asciiTheme="majorBidi" w:hAnsiTheme="majorBidi" w:cstheme="majorBidi"/>
          <w:sz w:val="24"/>
          <w:szCs w:val="24"/>
        </w:rPr>
        <w:t>.</w:t>
      </w:r>
    </w:p>
    <w:p w:rsidR="00642FB0" w:rsidRDefault="00642FB0" w:rsidP="00642FB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642FB0" w:rsidRPr="008A1D0B" w:rsidRDefault="00642FB0" w:rsidP="00642FB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A1D0B">
        <w:rPr>
          <w:rFonts w:asciiTheme="majorBidi" w:hAnsiTheme="majorBidi" w:cstheme="majorBidi"/>
          <w:sz w:val="24"/>
          <w:szCs w:val="24"/>
          <w:u w:val="single"/>
        </w:rPr>
        <w:t xml:space="preserve">RELEVANT WORK EXPEREINCE  </w:t>
      </w:r>
    </w:p>
    <w:p w:rsidR="00642FB0" w:rsidRPr="00570B2F" w:rsidRDefault="00642FB0" w:rsidP="00642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Full-</w:t>
      </w:r>
      <w:r w:rsidRPr="00570B2F">
        <w:rPr>
          <w:rFonts w:asciiTheme="majorBidi" w:hAnsiTheme="majorBidi" w:cstheme="majorBidi"/>
          <w:sz w:val="24"/>
          <w:szCs w:val="24"/>
        </w:rPr>
        <w:t>time lecturer of English</w:t>
      </w:r>
      <w:r>
        <w:rPr>
          <w:rFonts w:asciiTheme="majorBidi" w:hAnsiTheme="majorBidi" w:cstheme="majorBidi"/>
          <w:sz w:val="24"/>
          <w:szCs w:val="24"/>
        </w:rPr>
        <w:t xml:space="preserve"> Language</w:t>
      </w:r>
      <w:r w:rsidRPr="00570B2F">
        <w:rPr>
          <w:rFonts w:asciiTheme="majorBidi" w:hAnsiTheme="majorBidi" w:cstheme="majorBidi"/>
          <w:sz w:val="24"/>
          <w:szCs w:val="24"/>
        </w:rPr>
        <w:t>, The Hashemite University                                   2014-2015</w:t>
      </w:r>
    </w:p>
    <w:p w:rsidR="00642FB0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>Part-time lecturer of English</w:t>
      </w:r>
      <w:r>
        <w:rPr>
          <w:rFonts w:asciiTheme="majorBidi" w:hAnsiTheme="majorBidi" w:cstheme="majorBidi"/>
          <w:sz w:val="24"/>
          <w:szCs w:val="24"/>
        </w:rPr>
        <w:t xml:space="preserve"> Language and Literature</w:t>
      </w:r>
      <w:r w:rsidRPr="00570B2F">
        <w:rPr>
          <w:rFonts w:asciiTheme="majorBidi" w:hAnsiTheme="majorBidi" w:cstheme="majorBidi"/>
          <w:sz w:val="24"/>
          <w:szCs w:val="24"/>
        </w:rPr>
        <w:t>, University of Jordan                                            2013-2014</w:t>
      </w:r>
    </w:p>
    <w:p w:rsidR="00642FB0" w:rsidRDefault="00642FB0" w:rsidP="00642FB0">
      <w:pPr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rPr>
          <w:rFonts w:asciiTheme="majorBidi" w:hAnsiTheme="majorBidi" w:cstheme="majorBidi"/>
          <w:sz w:val="24"/>
          <w:szCs w:val="24"/>
          <w:u w:val="single"/>
        </w:rPr>
      </w:pPr>
      <w:r w:rsidRPr="008A1D0B">
        <w:rPr>
          <w:rFonts w:asciiTheme="majorBidi" w:hAnsiTheme="majorBidi" w:cstheme="majorBidi"/>
          <w:sz w:val="24"/>
          <w:szCs w:val="24"/>
          <w:u w:val="single"/>
        </w:rPr>
        <w:t>LEADERSHIP ROLES</w:t>
      </w:r>
    </w:p>
    <w:p w:rsidR="00642FB0" w:rsidRPr="00570B2F" w:rsidRDefault="00642FB0" w:rsidP="00642F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Co-ordinator</w:t>
      </w:r>
      <w:r w:rsidRPr="00570B2F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>the 2018 Medievalism Transformed c</w:t>
      </w:r>
      <w:r w:rsidRPr="00570B2F">
        <w:rPr>
          <w:rFonts w:asciiTheme="majorBidi" w:hAnsiTheme="majorBidi" w:cstheme="majorBidi"/>
          <w:sz w:val="24"/>
          <w:szCs w:val="24"/>
        </w:rPr>
        <w:t xml:space="preserve">onference, ‘Doubt and Truth in the Medieval and Early Modern World’, Bangor University </w:t>
      </w:r>
    </w:p>
    <w:p w:rsidR="00642FB0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Co-ordinator</w:t>
      </w:r>
      <w:r w:rsidRPr="00570B2F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570B2F">
        <w:rPr>
          <w:rFonts w:asciiTheme="majorBidi" w:hAnsiTheme="majorBidi" w:cstheme="majorBidi"/>
          <w:sz w:val="24"/>
          <w:szCs w:val="24"/>
        </w:rPr>
        <w:t>2017 Medievalism Trans</w:t>
      </w:r>
      <w:r>
        <w:rPr>
          <w:rFonts w:asciiTheme="majorBidi" w:hAnsiTheme="majorBidi" w:cstheme="majorBidi"/>
          <w:sz w:val="24"/>
          <w:szCs w:val="24"/>
        </w:rPr>
        <w:t>formed c</w:t>
      </w:r>
      <w:r w:rsidRPr="00570B2F">
        <w:rPr>
          <w:rFonts w:asciiTheme="majorBidi" w:hAnsiTheme="majorBidi" w:cstheme="majorBidi"/>
          <w:sz w:val="24"/>
          <w:szCs w:val="24"/>
        </w:rPr>
        <w:t xml:space="preserve">onference, ‘Negative Innocence: Childhood as a Modern Construct’, Bangor University </w:t>
      </w:r>
    </w:p>
    <w:p w:rsidR="00642FB0" w:rsidRPr="00570B2F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 xml:space="preserve">Assistant Editor of </w:t>
      </w:r>
      <w:r w:rsidRPr="00570B2F">
        <w:rPr>
          <w:rFonts w:asciiTheme="majorBidi" w:hAnsiTheme="majorBidi" w:cstheme="majorBidi"/>
          <w:i/>
          <w:iCs/>
          <w:sz w:val="24"/>
          <w:szCs w:val="24"/>
        </w:rPr>
        <w:t>Dovetail</w:t>
      </w:r>
      <w:r w:rsidRPr="00570B2F">
        <w:rPr>
          <w:rFonts w:asciiTheme="majorBidi" w:hAnsiTheme="majorBidi" w:cstheme="majorBidi"/>
          <w:sz w:val="24"/>
          <w:szCs w:val="24"/>
        </w:rPr>
        <w:t xml:space="preserve"> Journal, 2016-2017</w:t>
      </w:r>
    </w:p>
    <w:p w:rsidR="00642FB0" w:rsidRPr="001A58D9" w:rsidRDefault="00642FB0" w:rsidP="001A58D9">
      <w:pPr>
        <w:rPr>
          <w:rFonts w:asciiTheme="majorBidi" w:hAnsiTheme="majorBidi" w:cstheme="majorBidi"/>
          <w:sz w:val="24"/>
          <w:szCs w:val="24"/>
          <w:u w:val="single"/>
        </w:rPr>
      </w:pPr>
      <w:r w:rsidRPr="00681A38">
        <w:rPr>
          <w:rFonts w:asciiTheme="majorBidi" w:hAnsiTheme="majorBidi" w:cstheme="majorBidi"/>
          <w:sz w:val="24"/>
          <w:szCs w:val="24"/>
          <w:u w:val="single"/>
        </w:rPr>
        <w:t>KEY ACH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IEVEMNTS </w:t>
      </w:r>
    </w:p>
    <w:p w:rsidR="00642FB0" w:rsidRPr="00570B2F" w:rsidRDefault="00642FB0" w:rsidP="00642F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>Presented a paper at the 16th Bie</w:t>
      </w:r>
      <w:r>
        <w:rPr>
          <w:rFonts w:asciiTheme="majorBidi" w:hAnsiTheme="majorBidi" w:cstheme="majorBidi"/>
          <w:sz w:val="24"/>
          <w:szCs w:val="24"/>
        </w:rPr>
        <w:t>nnial Medieval Insular Romance c</w:t>
      </w:r>
      <w:r w:rsidRPr="00570B2F">
        <w:rPr>
          <w:rFonts w:asciiTheme="majorBidi" w:hAnsiTheme="majorBidi" w:cstheme="majorBidi"/>
          <w:sz w:val="24"/>
          <w:szCs w:val="24"/>
        </w:rPr>
        <w:t>onference (Cardiff, April, 2018)</w:t>
      </w:r>
    </w:p>
    <w:p w:rsidR="00642FB0" w:rsidRPr="00570B2F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241818" w:rsidRDefault="00642FB0" w:rsidP="00642F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lastRenderedPageBreak/>
        <w:t xml:space="preserve">Published a paper in </w:t>
      </w:r>
      <w:r w:rsidRPr="00570B2F">
        <w:rPr>
          <w:rFonts w:asciiTheme="majorBidi" w:hAnsiTheme="majorBidi" w:cstheme="majorBidi"/>
          <w:i/>
          <w:iCs/>
          <w:sz w:val="24"/>
          <w:szCs w:val="24"/>
        </w:rPr>
        <w:t>Postgraduate English Journal</w:t>
      </w:r>
      <w:r w:rsidRPr="00570B2F">
        <w:rPr>
          <w:rFonts w:asciiTheme="majorBidi" w:hAnsiTheme="majorBidi" w:cstheme="majorBidi"/>
          <w:sz w:val="24"/>
          <w:szCs w:val="24"/>
        </w:rPr>
        <w:t xml:space="preserve"> (Durham, Spring 2018)</w:t>
      </w:r>
      <w:r w:rsidRPr="00241818">
        <w:rPr>
          <w:rFonts w:asciiTheme="majorBidi" w:hAnsiTheme="majorBidi" w:cstheme="majorBidi"/>
          <w:sz w:val="24"/>
          <w:szCs w:val="24"/>
        </w:rPr>
        <w:t xml:space="preserve"> titled ‘Guy’s Transformation in the </w:t>
      </w:r>
      <w:r w:rsidRPr="00241818">
        <w:rPr>
          <w:rFonts w:asciiTheme="majorBidi" w:hAnsiTheme="majorBidi" w:cstheme="majorBidi"/>
          <w:i/>
          <w:iCs/>
          <w:sz w:val="24"/>
          <w:szCs w:val="24"/>
        </w:rPr>
        <w:t>Stanzaic Guy of Warwick</w:t>
      </w:r>
      <w:r w:rsidRPr="00241818">
        <w:rPr>
          <w:rFonts w:asciiTheme="majorBidi" w:hAnsiTheme="majorBidi" w:cstheme="majorBidi"/>
          <w:sz w:val="24"/>
          <w:szCs w:val="24"/>
        </w:rPr>
        <w:t> as a Sensory Experience’</w:t>
      </w:r>
    </w:p>
    <w:p w:rsidR="00642FB0" w:rsidRPr="00570B2F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241818" w:rsidRDefault="00642FB0" w:rsidP="00642F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41818">
        <w:rPr>
          <w:rFonts w:asciiTheme="majorBidi" w:hAnsiTheme="majorBidi" w:cstheme="majorBidi"/>
          <w:sz w:val="24"/>
          <w:szCs w:val="24"/>
        </w:rPr>
        <w:t xml:space="preserve">Presented a paper at the University of York CMS Graduate conference (York, June 2017) </w:t>
      </w:r>
    </w:p>
    <w:p w:rsidR="00642FB0" w:rsidRPr="00570B2F" w:rsidRDefault="00642FB0" w:rsidP="00642F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 xml:space="preserve">Published a paper in </w:t>
      </w:r>
      <w:r w:rsidRPr="00570B2F">
        <w:rPr>
          <w:rFonts w:asciiTheme="majorBidi" w:hAnsiTheme="majorBidi" w:cstheme="majorBidi"/>
          <w:i/>
          <w:iCs/>
          <w:sz w:val="24"/>
          <w:szCs w:val="24"/>
        </w:rPr>
        <w:t>The Dovetail Journal</w:t>
      </w:r>
      <w:r w:rsidRPr="00570B2F">
        <w:rPr>
          <w:rFonts w:asciiTheme="majorBidi" w:hAnsiTheme="majorBidi" w:cstheme="majorBidi"/>
          <w:sz w:val="24"/>
          <w:szCs w:val="24"/>
        </w:rPr>
        <w:t xml:space="preserve"> (Bangor, October 2016)</w:t>
      </w:r>
      <w:r>
        <w:rPr>
          <w:rFonts w:asciiTheme="majorBidi" w:hAnsiTheme="majorBidi" w:cstheme="majorBidi"/>
          <w:sz w:val="24"/>
          <w:szCs w:val="24"/>
        </w:rPr>
        <w:t xml:space="preserve"> titled </w:t>
      </w:r>
      <w:proofErr w:type="spellStart"/>
      <w:r>
        <w:rPr>
          <w:rFonts w:asciiTheme="majorBidi" w:hAnsiTheme="majorBidi" w:cstheme="majorBidi"/>
          <w:sz w:val="24"/>
          <w:szCs w:val="24"/>
        </w:rPr>
        <w:t>‘</w:t>
      </w:r>
      <w:r w:rsidRPr="00B6122E">
        <w:rPr>
          <w:rFonts w:asciiTheme="majorBidi" w:hAnsiTheme="majorBidi" w:cstheme="majorBidi"/>
          <w:sz w:val="24"/>
          <w:szCs w:val="24"/>
        </w:rPr>
        <w:t>Re</w:t>
      </w:r>
      <w:proofErr w:type="spellEnd"/>
      <w:r w:rsidRPr="00B6122E">
        <w:rPr>
          <w:rFonts w:asciiTheme="majorBidi" w:hAnsiTheme="majorBidi" w:cstheme="majorBidi"/>
          <w:sz w:val="24"/>
          <w:szCs w:val="24"/>
        </w:rPr>
        <w:t xml:space="preserve">-reading the Past and the Desire to Construct Identity in </w:t>
      </w:r>
      <w:r w:rsidRPr="00B6122E">
        <w:rPr>
          <w:rFonts w:asciiTheme="majorBidi" w:hAnsiTheme="majorBidi" w:cstheme="majorBidi"/>
          <w:i/>
          <w:iCs/>
          <w:sz w:val="24"/>
          <w:szCs w:val="24"/>
        </w:rPr>
        <w:t>King Horn</w:t>
      </w:r>
      <w:r w:rsidRPr="00B6122E">
        <w:rPr>
          <w:rFonts w:asciiTheme="majorBidi" w:hAnsiTheme="majorBidi" w:cstheme="majorBidi"/>
          <w:sz w:val="24"/>
          <w:szCs w:val="24"/>
        </w:rPr>
        <w:t>: A Freudian Perspective</w:t>
      </w:r>
      <w:r>
        <w:rPr>
          <w:rFonts w:asciiTheme="majorBidi" w:hAnsiTheme="majorBidi" w:cstheme="majorBidi"/>
          <w:sz w:val="24"/>
          <w:szCs w:val="24"/>
        </w:rPr>
        <w:t>’</w:t>
      </w:r>
      <w:r w:rsidRPr="00570B2F">
        <w:rPr>
          <w:rFonts w:asciiTheme="majorBidi" w:hAnsiTheme="majorBidi" w:cstheme="majorBidi"/>
          <w:sz w:val="24"/>
          <w:szCs w:val="24"/>
        </w:rPr>
        <w:t xml:space="preserve"> </w:t>
      </w: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902EC" w:rsidRDefault="009902EC"/>
    <w:sectPr w:rsidR="0099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C6B"/>
    <w:multiLevelType w:val="hybridMultilevel"/>
    <w:tmpl w:val="17C2E242"/>
    <w:lvl w:ilvl="0" w:tplc="6374C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722F"/>
    <w:multiLevelType w:val="hybridMultilevel"/>
    <w:tmpl w:val="E6528180"/>
    <w:lvl w:ilvl="0" w:tplc="7FA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1B28"/>
    <w:multiLevelType w:val="hybridMultilevel"/>
    <w:tmpl w:val="1806EB5C"/>
    <w:lvl w:ilvl="0" w:tplc="5C44F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0EC5"/>
    <w:multiLevelType w:val="hybridMultilevel"/>
    <w:tmpl w:val="4F6EA5EA"/>
    <w:lvl w:ilvl="0" w:tplc="9132C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0"/>
    <w:rsid w:val="00020B23"/>
    <w:rsid w:val="000763BC"/>
    <w:rsid w:val="001407BA"/>
    <w:rsid w:val="001A58D9"/>
    <w:rsid w:val="001D23B1"/>
    <w:rsid w:val="00241B45"/>
    <w:rsid w:val="002A1675"/>
    <w:rsid w:val="002A6B0B"/>
    <w:rsid w:val="002C5EA4"/>
    <w:rsid w:val="00306C76"/>
    <w:rsid w:val="00340231"/>
    <w:rsid w:val="003B48D3"/>
    <w:rsid w:val="003C5BC7"/>
    <w:rsid w:val="003D0E67"/>
    <w:rsid w:val="004163F6"/>
    <w:rsid w:val="00440293"/>
    <w:rsid w:val="0044254F"/>
    <w:rsid w:val="00446ADE"/>
    <w:rsid w:val="005335BD"/>
    <w:rsid w:val="00586A47"/>
    <w:rsid w:val="006355DB"/>
    <w:rsid w:val="006357AB"/>
    <w:rsid w:val="00642FB0"/>
    <w:rsid w:val="00693734"/>
    <w:rsid w:val="006B113D"/>
    <w:rsid w:val="006C0C49"/>
    <w:rsid w:val="006F3C87"/>
    <w:rsid w:val="00762A6E"/>
    <w:rsid w:val="007E4C31"/>
    <w:rsid w:val="00822140"/>
    <w:rsid w:val="008253F4"/>
    <w:rsid w:val="0083442B"/>
    <w:rsid w:val="0084673D"/>
    <w:rsid w:val="00874CCD"/>
    <w:rsid w:val="008C72E6"/>
    <w:rsid w:val="008E55B5"/>
    <w:rsid w:val="00925228"/>
    <w:rsid w:val="009373ED"/>
    <w:rsid w:val="00940E66"/>
    <w:rsid w:val="00956FD6"/>
    <w:rsid w:val="00975C07"/>
    <w:rsid w:val="009902EC"/>
    <w:rsid w:val="009C2550"/>
    <w:rsid w:val="009D43D7"/>
    <w:rsid w:val="00A03FBF"/>
    <w:rsid w:val="00A301B9"/>
    <w:rsid w:val="00A63C9F"/>
    <w:rsid w:val="00A97CD1"/>
    <w:rsid w:val="00AB36F8"/>
    <w:rsid w:val="00AC4E26"/>
    <w:rsid w:val="00AC7296"/>
    <w:rsid w:val="00B1569A"/>
    <w:rsid w:val="00B164AA"/>
    <w:rsid w:val="00B50521"/>
    <w:rsid w:val="00B61942"/>
    <w:rsid w:val="00B730CF"/>
    <w:rsid w:val="00BB42BF"/>
    <w:rsid w:val="00BC4893"/>
    <w:rsid w:val="00BD577A"/>
    <w:rsid w:val="00BE5555"/>
    <w:rsid w:val="00C22F14"/>
    <w:rsid w:val="00CD5312"/>
    <w:rsid w:val="00CF3E7B"/>
    <w:rsid w:val="00CF76D0"/>
    <w:rsid w:val="00D35573"/>
    <w:rsid w:val="00E12454"/>
    <w:rsid w:val="00E40182"/>
    <w:rsid w:val="00E606DA"/>
    <w:rsid w:val="00EE4132"/>
    <w:rsid w:val="00F03B41"/>
    <w:rsid w:val="00F31FD3"/>
    <w:rsid w:val="00F436CB"/>
    <w:rsid w:val="00F676F9"/>
    <w:rsid w:val="00FB0BA8"/>
    <w:rsid w:val="00FD1E39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55CC"/>
  <w15:chartTrackingRefBased/>
  <w15:docId w15:val="{1941C8B9-F104-4872-9EDF-292746AF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qallab@ju.edu.j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DA5C9-C5B3-4E70-AC38-AF51CCA9BF85}"/>
</file>

<file path=customXml/itemProps2.xml><?xml version="1.0" encoding="utf-8"?>
<ds:datastoreItem xmlns:ds="http://schemas.openxmlformats.org/officeDocument/2006/customXml" ds:itemID="{9EF16EDD-D6BE-4BB3-91E5-4C161F1D768C}"/>
</file>

<file path=customXml/itemProps3.xml><?xml version="1.0" encoding="utf-8"?>
<ds:datastoreItem xmlns:ds="http://schemas.openxmlformats.org/officeDocument/2006/customXml" ds:itemID="{0B6349E9-0985-4D0A-ACB2-DC9F7DAF0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Israa</dc:creator>
  <cp:keywords/>
  <dc:description/>
  <cp:lastModifiedBy>Israa</cp:lastModifiedBy>
  <cp:revision>5</cp:revision>
  <dcterms:created xsi:type="dcterms:W3CDTF">2019-08-27T11:57:00Z</dcterms:created>
  <dcterms:modified xsi:type="dcterms:W3CDTF">2021-02-21T17:52:00Z</dcterms:modified>
</cp:coreProperties>
</file>